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D660C2">
        <w:trPr>
          <w:trHeight w:hRule="exact" w:val="1315"/>
        </w:trPr>
        <w:tc>
          <w:tcPr>
            <w:tcW w:w="9576" w:type="dxa"/>
            <w:tcBorders>
              <w:top w:val="single" w:sz="4" w:space="0" w:color="808080"/>
              <w:left w:val="nil"/>
              <w:bottom w:val="single" w:sz="4" w:space="0" w:color="808080"/>
              <w:right w:val="nil"/>
            </w:tcBorders>
          </w:tcPr>
          <w:p w:rsidR="008B76BC" w:rsidRPr="00F358FF" w:rsidRDefault="00D660C2" w:rsidP="00AA7001">
            <w:pPr>
              <w:tabs>
                <w:tab w:val="left" w:pos="2880"/>
              </w:tabs>
              <w:spacing w:before="100"/>
              <w:rPr>
                <w:b/>
                <w:color w:val="002B52"/>
                <w:sz w:val="48"/>
                <w:szCs w:val="48"/>
              </w:rPr>
            </w:pPr>
            <w:r>
              <w:rPr>
                <w:b/>
                <w:color w:val="002B52"/>
                <w:sz w:val="48"/>
                <w:szCs w:val="48"/>
              </w:rPr>
              <w:t>Project 1.2.1</w:t>
            </w:r>
            <w:r w:rsidR="00AA7001">
              <w:rPr>
                <w:b/>
                <w:color w:val="002B52"/>
                <w:sz w:val="48"/>
                <w:szCs w:val="48"/>
              </w:rPr>
              <w:t>3</w:t>
            </w:r>
            <w:r w:rsidR="008B76BC" w:rsidRPr="00F358FF">
              <w:rPr>
                <w:b/>
                <w:color w:val="002B52"/>
                <w:sz w:val="48"/>
                <w:szCs w:val="48"/>
              </w:rPr>
              <w:t xml:space="preserve"> </w:t>
            </w:r>
            <w:r w:rsidR="00AA7001" w:rsidRPr="00AA7001">
              <w:rPr>
                <w:b/>
                <w:color w:val="002B52"/>
                <w:sz w:val="48"/>
                <w:szCs w:val="48"/>
              </w:rPr>
              <w:t>Glider Design: Flight Data Recording Form</w:t>
            </w:r>
          </w:p>
        </w:tc>
      </w:tr>
    </w:tbl>
    <w:p w:rsidR="008B76BC" w:rsidRDefault="008B76BC" w:rsidP="008B76BC"/>
    <w:p w:rsidR="008B76BC" w:rsidRDefault="008B76BC" w:rsidP="008B76BC">
      <w:pPr>
        <w:pStyle w:val="ActivitySection"/>
      </w:pPr>
      <w:r>
        <w:t>Introduction</w:t>
      </w:r>
    </w:p>
    <w:p w:rsidR="00AA7001" w:rsidRDefault="00AA7001" w:rsidP="00AA7001">
      <w:pPr>
        <w:pStyle w:val="ActivityBody"/>
      </w:pPr>
      <w:r>
        <w:t>When designing an aircraft or other vehicle for flight, aerospace engineers must test their designs, gather data, analyze the data, and then determine what revisions must be done to the design in order to enhance the design and improve performance.</w:t>
      </w:r>
    </w:p>
    <w:p w:rsidR="00AA7001" w:rsidRDefault="00AA7001" w:rsidP="00AA7001">
      <w:pPr>
        <w:pStyle w:val="ActivityBody"/>
      </w:pPr>
    </w:p>
    <w:p w:rsidR="00AA7001" w:rsidRPr="002D60E7" w:rsidRDefault="00AA7001" w:rsidP="00AA7001">
      <w:pPr>
        <w:pStyle w:val="ActivityBody"/>
      </w:pPr>
      <w:r>
        <w:t>In this project, you will begin to test your glider and analyze what the data are telling you. Based on the information, you will then determine what revisions you will need to do to your project.</w:t>
      </w:r>
    </w:p>
    <w:p w:rsidR="008B76BC" w:rsidRPr="00443166" w:rsidRDefault="008B76BC" w:rsidP="00D660C2">
      <w:pPr>
        <w:pStyle w:val="ActivityBody"/>
        <w:ind w:left="0"/>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AA7001" w:rsidRPr="00395C80" w:rsidRDefault="00AA7001" w:rsidP="00AA7001">
      <w:pPr>
        <w:pStyle w:val="Activitybullet"/>
      </w:pPr>
      <w:r w:rsidRPr="00395C80">
        <w:t>AERY Glider Design Software printout of plans for your custom glider design</w:t>
      </w:r>
    </w:p>
    <w:p w:rsidR="00AA7001" w:rsidRPr="00395C80" w:rsidRDefault="00AA7001" w:rsidP="00AA7001">
      <w:pPr>
        <w:pStyle w:val="Activitybullet"/>
      </w:pPr>
      <w:r w:rsidRPr="00395C80">
        <w:t>Glider Catapult</w:t>
      </w:r>
    </w:p>
    <w:p w:rsidR="00AA7001" w:rsidRPr="00395C80" w:rsidRDefault="00AA7001" w:rsidP="00AA7001">
      <w:pPr>
        <w:pStyle w:val="Activitybullet"/>
      </w:pPr>
      <w:r w:rsidRPr="00395C80">
        <w:t>Measuring Tape</w:t>
      </w:r>
    </w:p>
    <w:p w:rsidR="00AA7001" w:rsidRDefault="00AA7001" w:rsidP="00AA7001">
      <w:pPr>
        <w:pStyle w:val="Activitybullet"/>
      </w:pPr>
      <w:r w:rsidRPr="00395C80">
        <w:t>Stopwatch</w:t>
      </w:r>
    </w:p>
    <w:p w:rsidR="00424820" w:rsidRPr="00395C80" w:rsidRDefault="00424820" w:rsidP="00424820">
      <w:pPr>
        <w:pStyle w:val="Activitybullet"/>
      </w:pPr>
      <w:r w:rsidRPr="00424820">
        <w:t>Project 1.2.14b Glider Des</w:t>
      </w:r>
      <w:r>
        <w:t xml:space="preserve">ign: Competitive Flights </w:t>
      </w:r>
      <w:r w:rsidRPr="00424820">
        <w:t>Rubric</w:t>
      </w:r>
    </w:p>
    <w:p w:rsidR="00D660C2" w:rsidRDefault="00D660C2">
      <w:pPr>
        <w:rPr>
          <w:b/>
          <w:sz w:val="32"/>
          <w:szCs w:val="32"/>
        </w:rPr>
      </w:pPr>
    </w:p>
    <w:p w:rsidR="008B76BC" w:rsidRDefault="008B76BC" w:rsidP="008B76BC">
      <w:pPr>
        <w:pStyle w:val="ActivitySection"/>
        <w:tabs>
          <w:tab w:val="left" w:pos="6488"/>
        </w:tabs>
      </w:pPr>
      <w:r>
        <w:t>Procedure</w:t>
      </w:r>
    </w:p>
    <w:p w:rsidR="00AA7001" w:rsidRDefault="00AA7001" w:rsidP="00AA7001">
      <w:pPr>
        <w:pStyle w:val="ActivityNumbers"/>
      </w:pPr>
      <w:r>
        <w:t>All flight test data should be collected under the same conditions as will be experienced in the competitive flights. Use the same catapult, facility, tape measures and stopwatches, etc.</w:t>
      </w:r>
    </w:p>
    <w:p w:rsidR="00AA7001" w:rsidRDefault="00AA7001" w:rsidP="0036730B">
      <w:pPr>
        <w:pStyle w:val="ActivityNumbers"/>
      </w:pPr>
      <w:r>
        <w:t xml:space="preserve">Prior to the first test flights, be certain to estimate the point value of your design and construction. Use the </w:t>
      </w:r>
      <w:r w:rsidR="0036730B">
        <w:t>•</w:t>
      </w:r>
      <w:bookmarkStart w:id="0" w:name="_GoBack"/>
      <w:bookmarkEnd w:id="0"/>
      <w:r w:rsidR="0036730B" w:rsidRPr="0036730B">
        <w:t xml:space="preserve">Project 1.2.14b Glider Design: Competitive Flights Rubric </w:t>
      </w:r>
      <w:r>
        <w:t>as a guide for assigning point values to the glider’s attributes.</w:t>
      </w:r>
    </w:p>
    <w:p w:rsidR="00AA7001" w:rsidRDefault="00AA7001" w:rsidP="00AA7001">
      <w:pPr>
        <w:pStyle w:val="ActivityNumbers"/>
      </w:pPr>
      <w:r>
        <w:t>Flight tests should include at least two trials prior to making adjustments to the glider. The exception to this rule is when a test flight results in flight characteristics that may cause irreparable harm to the glider.</w:t>
      </w:r>
    </w:p>
    <w:p w:rsidR="00AA7001" w:rsidRDefault="00AA7001" w:rsidP="00AA7001">
      <w:pPr>
        <w:pStyle w:val="ActivityNumbers"/>
      </w:pPr>
      <w:r>
        <w:t>For each test flight, record appropriate data and estimate the point value of the flight.</w:t>
      </w:r>
    </w:p>
    <w:p w:rsidR="00AA7001" w:rsidRDefault="00AA7001" w:rsidP="00AA7001">
      <w:pPr>
        <w:pStyle w:val="ActivityNumbers"/>
      </w:pPr>
      <w:r>
        <w:t>After each test flight series, make adjustments to the glider to improve flight performance.</w:t>
      </w:r>
    </w:p>
    <w:p w:rsidR="00AA7001" w:rsidRDefault="00AA7001" w:rsidP="00AA7001">
      <w:pPr>
        <w:pStyle w:val="ActivityNumbers"/>
      </w:pPr>
      <w:r>
        <w:t>Record all flight data and complete the analysis for the three competitive flights.</w:t>
      </w:r>
    </w:p>
    <w:p w:rsidR="00AA7001" w:rsidRDefault="00AA7001" w:rsidP="00AA7001">
      <w:pPr>
        <w:rPr>
          <w:b/>
          <w:sz w:val="40"/>
          <w:szCs w:val="40"/>
        </w:rPr>
        <w:sectPr w:rsidR="00AA7001" w:rsidSect="00A13794">
          <w:footerReference w:type="default" r:id="rId10"/>
          <w:pgSz w:w="12240" w:h="15840" w:code="1"/>
          <w:pgMar w:top="72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A7001" w:rsidRPr="00585608" w:rsidTr="00AA7001">
        <w:trPr>
          <w:trHeight w:hRule="exact" w:val="730"/>
        </w:trPr>
        <w:tc>
          <w:tcPr>
            <w:tcW w:w="9576" w:type="dxa"/>
            <w:tcBorders>
              <w:top w:val="single" w:sz="4" w:space="0" w:color="808080"/>
              <w:left w:val="nil"/>
              <w:bottom w:val="single" w:sz="4" w:space="0" w:color="808080"/>
              <w:right w:val="nil"/>
            </w:tcBorders>
          </w:tcPr>
          <w:p w:rsidR="00AA7001" w:rsidRPr="00F358FF" w:rsidRDefault="00AA7001" w:rsidP="00EB3227">
            <w:pPr>
              <w:tabs>
                <w:tab w:val="left" w:pos="2880"/>
              </w:tabs>
              <w:spacing w:before="100"/>
              <w:rPr>
                <w:b/>
                <w:color w:val="002B52"/>
                <w:sz w:val="48"/>
                <w:szCs w:val="48"/>
              </w:rPr>
            </w:pPr>
            <w:r>
              <w:rPr>
                <w:b/>
                <w:color w:val="002B52"/>
                <w:sz w:val="48"/>
                <w:szCs w:val="48"/>
              </w:rPr>
              <w:lastRenderedPageBreak/>
              <w:t xml:space="preserve">Glider Design: Flight Data Recording Form </w:t>
            </w:r>
            <w:r w:rsidRPr="00F358FF">
              <w:rPr>
                <w:b/>
                <w:color w:val="002B52"/>
                <w:sz w:val="48"/>
                <w:szCs w:val="48"/>
              </w:rPr>
              <w:tab/>
            </w:r>
          </w:p>
        </w:tc>
      </w:tr>
    </w:tbl>
    <w:p w:rsidR="00AA7001" w:rsidRPr="00D87E15" w:rsidRDefault="00AA7001" w:rsidP="00AA7001">
      <w:pPr>
        <w:rPr>
          <w:sz w:val="16"/>
          <w:szCs w:val="16"/>
        </w:rPr>
      </w:pPr>
    </w:p>
    <w:tbl>
      <w:tblPr>
        <w:tblW w:w="0" w:type="auto"/>
        <w:tblLook w:val="01E0" w:firstRow="1" w:lastRow="1" w:firstColumn="1" w:lastColumn="1" w:noHBand="0" w:noVBand="0"/>
      </w:tblPr>
      <w:tblGrid>
        <w:gridCol w:w="1728"/>
        <w:gridCol w:w="1464"/>
        <w:gridCol w:w="1956"/>
        <w:gridCol w:w="3600"/>
      </w:tblGrid>
      <w:tr w:rsidR="00AA7001" w:rsidTr="00EB3227">
        <w:trPr>
          <w:trHeight w:val="576"/>
        </w:trPr>
        <w:tc>
          <w:tcPr>
            <w:tcW w:w="1728" w:type="dxa"/>
            <w:tcBorders>
              <w:right w:val="single" w:sz="4" w:space="0" w:color="auto"/>
            </w:tcBorders>
            <w:vAlign w:val="center"/>
          </w:tcPr>
          <w:p w:rsidR="00AA7001" w:rsidRDefault="00AA7001" w:rsidP="00EB3227">
            <w:r>
              <w:t>Team Number</w:t>
            </w:r>
          </w:p>
        </w:tc>
        <w:tc>
          <w:tcPr>
            <w:tcW w:w="1464"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c>
          <w:tcPr>
            <w:tcW w:w="1956" w:type="dxa"/>
            <w:tcBorders>
              <w:left w:val="single" w:sz="4" w:space="0" w:color="auto"/>
              <w:right w:val="single" w:sz="4" w:space="0" w:color="auto"/>
            </w:tcBorders>
            <w:vAlign w:val="center"/>
          </w:tcPr>
          <w:p w:rsidR="00AA7001" w:rsidRDefault="00AA7001" w:rsidP="00EB3227">
            <w:r>
              <w:t>Team Member 1</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r w:rsidR="00AA7001" w:rsidTr="00EB3227">
        <w:trPr>
          <w:trHeight w:val="576"/>
        </w:trPr>
        <w:tc>
          <w:tcPr>
            <w:tcW w:w="1728" w:type="dxa"/>
            <w:vAlign w:val="center"/>
          </w:tcPr>
          <w:p w:rsidR="00AA7001" w:rsidRDefault="00AA7001" w:rsidP="00EB3227"/>
        </w:tc>
        <w:tc>
          <w:tcPr>
            <w:tcW w:w="1464" w:type="dxa"/>
            <w:tcBorders>
              <w:top w:val="single" w:sz="4" w:space="0" w:color="auto"/>
            </w:tcBorders>
            <w:vAlign w:val="center"/>
          </w:tcPr>
          <w:p w:rsidR="00AA7001" w:rsidRDefault="00AA7001" w:rsidP="00EB3227"/>
        </w:tc>
        <w:tc>
          <w:tcPr>
            <w:tcW w:w="1956" w:type="dxa"/>
            <w:tcBorders>
              <w:right w:val="single" w:sz="4" w:space="0" w:color="auto"/>
            </w:tcBorders>
            <w:vAlign w:val="center"/>
          </w:tcPr>
          <w:p w:rsidR="00AA7001" w:rsidRDefault="00AA7001" w:rsidP="00EB3227">
            <w:r>
              <w:t>Team Member 2</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r w:rsidR="00AA7001" w:rsidTr="00EB3227">
        <w:trPr>
          <w:trHeight w:val="576"/>
        </w:trPr>
        <w:tc>
          <w:tcPr>
            <w:tcW w:w="1728" w:type="dxa"/>
            <w:vAlign w:val="center"/>
          </w:tcPr>
          <w:p w:rsidR="00AA7001" w:rsidRDefault="00AA7001" w:rsidP="00EB3227"/>
        </w:tc>
        <w:tc>
          <w:tcPr>
            <w:tcW w:w="1464" w:type="dxa"/>
            <w:vAlign w:val="center"/>
          </w:tcPr>
          <w:p w:rsidR="00AA7001" w:rsidRDefault="00AA7001" w:rsidP="00EB3227"/>
        </w:tc>
        <w:tc>
          <w:tcPr>
            <w:tcW w:w="1956" w:type="dxa"/>
            <w:tcBorders>
              <w:right w:val="single" w:sz="4" w:space="0" w:color="auto"/>
            </w:tcBorders>
            <w:vAlign w:val="center"/>
          </w:tcPr>
          <w:p w:rsidR="00AA7001" w:rsidRDefault="00AA7001" w:rsidP="00EB3227">
            <w:r>
              <w:t>Team Member 3</w:t>
            </w:r>
          </w:p>
        </w:tc>
        <w:tc>
          <w:tcPr>
            <w:tcW w:w="3600" w:type="dxa"/>
            <w:tcBorders>
              <w:top w:val="single" w:sz="4" w:space="0" w:color="auto"/>
              <w:left w:val="single" w:sz="4" w:space="0" w:color="auto"/>
              <w:bottom w:val="single" w:sz="4" w:space="0" w:color="auto"/>
              <w:right w:val="single" w:sz="4" w:space="0" w:color="auto"/>
            </w:tcBorders>
            <w:vAlign w:val="center"/>
          </w:tcPr>
          <w:p w:rsidR="00AA7001" w:rsidRDefault="00AA7001" w:rsidP="00EB3227"/>
        </w:tc>
      </w:tr>
    </w:tbl>
    <w:p w:rsidR="00AA7001" w:rsidRDefault="00AA7001" w:rsidP="00AA7001"/>
    <w:p w:rsidR="00AA7001" w:rsidRDefault="00AA7001" w:rsidP="00AA7001"/>
    <w:p w:rsidR="00AA7001" w:rsidRPr="00946E6C" w:rsidRDefault="00AA7001" w:rsidP="00AA7001">
      <w:pPr>
        <w:rPr>
          <w:b/>
          <w:sz w:val="32"/>
          <w:szCs w:val="32"/>
        </w:rPr>
      </w:pPr>
      <w:r>
        <w:rPr>
          <w:b/>
          <w:sz w:val="32"/>
          <w:szCs w:val="32"/>
        </w:rPr>
        <w:t>Summary</w:t>
      </w:r>
      <w:r w:rsidRPr="00946E6C">
        <w:rPr>
          <w:b/>
          <w:sz w:val="32"/>
          <w:szCs w:val="32"/>
        </w:rPr>
        <w:t xml:space="preserve"> Data:  Glider Design and Construction</w:t>
      </w:r>
    </w:p>
    <w:p w:rsidR="00AA7001" w:rsidRDefault="00AA7001" w:rsidP="00AA7001"/>
    <w:tbl>
      <w:tblPr>
        <w:tblW w:w="8796" w:type="dxa"/>
        <w:tblInd w:w="98" w:type="dxa"/>
        <w:tblLook w:val="0000" w:firstRow="0" w:lastRow="0" w:firstColumn="0" w:lastColumn="0" w:noHBand="0" w:noVBand="0"/>
      </w:tblPr>
      <w:tblGrid>
        <w:gridCol w:w="272"/>
        <w:gridCol w:w="2358"/>
        <w:gridCol w:w="2222"/>
        <w:gridCol w:w="1896"/>
        <w:gridCol w:w="2048"/>
      </w:tblGrid>
      <w:tr w:rsidR="00AA7001" w:rsidTr="00EB3227">
        <w:trPr>
          <w:trHeight w:val="375"/>
        </w:trPr>
        <w:tc>
          <w:tcPr>
            <w:tcW w:w="4852" w:type="dxa"/>
            <w:gridSpan w:val="3"/>
            <w:shd w:val="clear" w:color="auto" w:fill="auto"/>
            <w:noWrap/>
            <w:vAlign w:val="bottom"/>
          </w:tcPr>
          <w:p w:rsidR="00AA7001" w:rsidRDefault="00AA7001" w:rsidP="00EB3227">
            <w:pPr>
              <w:pStyle w:val="ActivitySubHeading"/>
            </w:pPr>
            <w:r>
              <w:t>Aerodynamic Characteristics</w:t>
            </w:r>
          </w:p>
        </w:tc>
        <w:tc>
          <w:tcPr>
            <w:tcW w:w="1896"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048" w:type="dxa"/>
            <w:tcBorders>
              <w:bottom w:val="single" w:sz="8" w:space="0" w:color="auto"/>
            </w:tcBorders>
            <w:shd w:val="clear" w:color="auto" w:fill="auto"/>
            <w:noWrap/>
            <w:vAlign w:val="bottom"/>
          </w:tcPr>
          <w:p w:rsidR="00AA7001" w:rsidRDefault="00AA7001" w:rsidP="00424820">
            <w:pPr>
              <w:jc w:val="center"/>
              <w:rPr>
                <w:rFonts w:cs="Arial"/>
                <w:i/>
                <w:iCs/>
                <w:sz w:val="20"/>
                <w:szCs w:val="20"/>
              </w:rPr>
            </w:pPr>
            <w:r>
              <w:rPr>
                <w:rFonts w:cs="Arial"/>
                <w:i/>
                <w:iCs/>
                <w:sz w:val="20"/>
                <w:szCs w:val="20"/>
              </w:rPr>
              <w:t xml:space="preserve">Enter a </w:t>
            </w:r>
            <w:r w:rsidR="00424820">
              <w:rPr>
                <w:rFonts w:cs="Arial"/>
                <w:i/>
                <w:iCs/>
                <w:sz w:val="20"/>
                <w:szCs w:val="20"/>
              </w:rPr>
              <w:t>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Main Wing and Stabilizer (shape, symmetry, alignment)</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Leading and Trailing Edges (rounding, taper, straight)</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Angles of Incidence (match to plans)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315"/>
        </w:trPr>
        <w:tc>
          <w:tcPr>
            <w:tcW w:w="4852" w:type="dxa"/>
            <w:gridSpan w:val="3"/>
            <w:shd w:val="clear" w:color="auto" w:fill="auto"/>
            <w:noWrap/>
            <w:vAlign w:val="bottom"/>
          </w:tcPr>
          <w:p w:rsidR="00AA7001" w:rsidRDefault="00AA7001" w:rsidP="00EB3227">
            <w:pPr>
              <w:pStyle w:val="ActivitySubHeading"/>
            </w:pPr>
            <w:r>
              <w:t>Appearance and Durability</w:t>
            </w:r>
          </w:p>
        </w:tc>
        <w:tc>
          <w:tcPr>
            <w:tcW w:w="1896" w:type="dxa"/>
            <w:shd w:val="clear" w:color="auto" w:fill="auto"/>
            <w:noWrap/>
            <w:vAlign w:val="bottom"/>
          </w:tcPr>
          <w:p w:rsidR="00AA7001" w:rsidRDefault="00AA7001" w:rsidP="00EB3227">
            <w:pPr>
              <w:rPr>
                <w:rFonts w:cs="Arial"/>
                <w:sz w:val="20"/>
                <w:szCs w:val="20"/>
              </w:rPr>
            </w:pPr>
          </w:p>
        </w:tc>
        <w:tc>
          <w:tcPr>
            <w:tcW w:w="2048" w:type="dxa"/>
            <w:tcBorders>
              <w:bottom w:val="single" w:sz="8" w:space="0" w:color="auto"/>
            </w:tcBorders>
            <w:shd w:val="clear" w:color="auto" w:fill="auto"/>
            <w:noWrap/>
            <w:vAlign w:val="bottom"/>
          </w:tcPr>
          <w:p w:rsidR="00AA7001" w:rsidRDefault="00424820" w:rsidP="00EB3227">
            <w:pPr>
              <w:jc w:val="center"/>
              <w:rPr>
                <w:rFonts w:cs="Arial"/>
                <w:i/>
                <w:iCs/>
                <w:sz w:val="20"/>
                <w:szCs w:val="20"/>
              </w:rPr>
            </w:pPr>
            <w:r>
              <w:rPr>
                <w:rFonts w:cs="Arial"/>
                <w:i/>
                <w:iCs/>
                <w:sz w:val="20"/>
                <w:szCs w:val="20"/>
              </w:rPr>
              <w:t>Enter a 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Construction (neatness, accuracy, gaps)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Decorations (neatness, creativity, appropriateness)</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center"/>
          </w:tcPr>
          <w:p w:rsidR="00AA7001" w:rsidRDefault="00AA7001" w:rsidP="00EB3227">
            <w:pPr>
              <w:rPr>
                <w:rFonts w:cs="Arial"/>
                <w:sz w:val="20"/>
                <w:szCs w:val="20"/>
              </w:rPr>
            </w:pPr>
            <w:r>
              <w:rPr>
                <w:rFonts w:cs="Arial"/>
                <w:sz w:val="20"/>
                <w:szCs w:val="20"/>
              </w:rPr>
              <w:t>Durability (due to construction quality)</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center"/>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center"/>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center"/>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b/>
                <w:bCs/>
                <w:sz w:val="28"/>
                <w:szCs w:val="28"/>
              </w:rPr>
            </w:pPr>
            <w:r>
              <w:rPr>
                <w:rFonts w:cs="Arial"/>
                <w:b/>
                <w:bCs/>
                <w:sz w:val="28"/>
                <w:szCs w:val="28"/>
              </w:rPr>
              <w:t xml:space="preserve">Sub-Total: </w:t>
            </w:r>
            <w:r w:rsidRPr="004C6D8B">
              <w:rPr>
                <w:rFonts w:cs="Arial"/>
                <w:bCs/>
              </w:rPr>
              <w:t>(</w:t>
            </w:r>
            <w:r w:rsidR="00424820">
              <w:rPr>
                <w:rFonts w:cs="Arial"/>
                <w:bCs/>
              </w:rPr>
              <w:t>34</w:t>
            </w:r>
            <w:r w:rsidRPr="004C6D8B">
              <w:rPr>
                <w:rFonts w:cs="Arial"/>
                <w:bCs/>
              </w:rPr>
              <w:t xml:space="preserve"> possible)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70"/>
        </w:trPr>
        <w:tc>
          <w:tcPr>
            <w:tcW w:w="27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358"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22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1896"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048" w:type="dxa"/>
            <w:shd w:val="clear" w:color="auto" w:fill="auto"/>
            <w:noWrap/>
            <w:vAlign w:val="bottom"/>
          </w:tcPr>
          <w:p w:rsidR="00AA7001" w:rsidRDefault="00AA7001" w:rsidP="00EB3227">
            <w:pPr>
              <w:jc w:val="center"/>
              <w:rPr>
                <w:rFonts w:cs="Arial"/>
                <w:sz w:val="20"/>
                <w:szCs w:val="20"/>
              </w:rPr>
            </w:pPr>
            <w:r>
              <w:rPr>
                <w:rFonts w:cs="Arial"/>
                <w:sz w:val="20"/>
                <w:szCs w:val="20"/>
              </w:rPr>
              <w:t> </w:t>
            </w:r>
          </w:p>
        </w:tc>
      </w:tr>
    </w:tbl>
    <w:p w:rsidR="00AA7001" w:rsidRDefault="00AA7001" w:rsidP="00AA7001">
      <w:pPr>
        <w:rPr>
          <w:b/>
          <w:sz w:val="32"/>
          <w:szCs w:val="32"/>
        </w:rPr>
      </w:pPr>
    </w:p>
    <w:p w:rsidR="00AA7001" w:rsidRDefault="00AA7001" w:rsidP="00AA7001">
      <w:pPr>
        <w:rPr>
          <w:b/>
          <w:sz w:val="32"/>
          <w:szCs w:val="32"/>
        </w:rPr>
        <w:sectPr w:rsidR="00AA7001" w:rsidSect="00A13794">
          <w:pgSz w:w="12240" w:h="15840" w:code="1"/>
          <w:pgMar w:top="720" w:right="1440" w:bottom="1440" w:left="1440" w:header="720" w:footer="720" w:gutter="0"/>
          <w:cols w:space="720"/>
          <w:docGrid w:linePitch="360"/>
        </w:sectPr>
      </w:pPr>
    </w:p>
    <w:p w:rsidR="00AA7001" w:rsidRPr="00883A2A" w:rsidRDefault="00AA7001" w:rsidP="00AA7001">
      <w:pPr>
        <w:rPr>
          <w:b/>
          <w:sz w:val="32"/>
          <w:szCs w:val="32"/>
        </w:rPr>
      </w:pPr>
      <w:r w:rsidRPr="00883A2A">
        <w:rPr>
          <w:b/>
          <w:sz w:val="32"/>
          <w:szCs w:val="32"/>
        </w:rPr>
        <w:lastRenderedPageBreak/>
        <w:t>Individual Event Data:  Flight Performance</w:t>
      </w:r>
    </w:p>
    <w:p w:rsidR="00AA7001" w:rsidRDefault="00AA7001" w:rsidP="00AA7001"/>
    <w:tbl>
      <w:tblPr>
        <w:tblW w:w="8796" w:type="dxa"/>
        <w:tblInd w:w="98" w:type="dxa"/>
        <w:tblLook w:val="0000" w:firstRow="0" w:lastRow="0" w:firstColumn="0" w:lastColumn="0" w:noHBand="0" w:noVBand="0"/>
      </w:tblPr>
      <w:tblGrid>
        <w:gridCol w:w="290"/>
        <w:gridCol w:w="1440"/>
        <w:gridCol w:w="1380"/>
        <w:gridCol w:w="1440"/>
        <w:gridCol w:w="1461"/>
        <w:gridCol w:w="1345"/>
        <w:gridCol w:w="1440"/>
      </w:tblGrid>
      <w:tr w:rsidR="00AA7001" w:rsidTr="00EB3227">
        <w:trPr>
          <w:trHeight w:val="255"/>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D30E97" w:rsidRDefault="00AA7001" w:rsidP="00EB3227">
            <w:pPr>
              <w:pStyle w:val="RubricHeadings10pt"/>
            </w:pPr>
            <w:r>
              <w:t>Flight</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rsidR="00AA7001" w:rsidRDefault="00AA7001" w:rsidP="00EB3227">
            <w:pPr>
              <w:pStyle w:val="RubricHeadings10pt"/>
            </w:pPr>
            <w:r>
              <w:t>Time Aloft (seconds)</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Default="00AA7001" w:rsidP="00EB3227">
            <w:pPr>
              <w:pStyle w:val="RubricHeadings10pt"/>
            </w:pPr>
            <w:r>
              <w:t>Distance (feet)</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D30E97" w:rsidRDefault="00AA7001" w:rsidP="00EB3227">
            <w:pPr>
              <w:pStyle w:val="RubricHeadings10pt"/>
            </w:pPr>
            <w:r>
              <w:t>Velocity (feet/second)</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rsidR="00AA7001" w:rsidRPr="00D30E97" w:rsidRDefault="00AA7001" w:rsidP="00EB3227">
            <w:pPr>
              <w:pStyle w:val="RubricHeadings10pt"/>
            </w:pPr>
            <w:r>
              <w:t>Pitch Stability</w:t>
            </w:r>
          </w:p>
        </w:tc>
        <w:tc>
          <w:tcPr>
            <w:tcW w:w="14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Default="00AA7001" w:rsidP="00EB3227">
            <w:pPr>
              <w:pStyle w:val="RubricHeadings10pt"/>
            </w:pPr>
            <w:r>
              <w:t>Directional Stability</w:t>
            </w: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22</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24</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90"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25</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AA7001" w:rsidRDefault="00AA7001" w:rsidP="00EB3227">
            <w:pPr>
              <w:jc w:val="center"/>
              <w:rPr>
                <w:rFonts w:cs="Arial"/>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bl>
    <w:p w:rsidR="00AA7001" w:rsidRDefault="00AA7001" w:rsidP="00AA7001">
      <w:pPr>
        <w:rPr>
          <w:b/>
          <w:sz w:val="28"/>
          <w:szCs w:val="28"/>
        </w:rPr>
      </w:pPr>
    </w:p>
    <w:p w:rsidR="00AA7001" w:rsidRDefault="00AA7001" w:rsidP="00AA7001">
      <w:pPr>
        <w:rPr>
          <w:b/>
          <w:sz w:val="32"/>
          <w:szCs w:val="32"/>
        </w:rPr>
        <w:sectPr w:rsidR="00AA7001" w:rsidSect="00A13794">
          <w:pgSz w:w="12240" w:h="15840" w:code="1"/>
          <w:pgMar w:top="720" w:right="1440" w:bottom="1440" w:left="1440" w:header="720" w:footer="720" w:gutter="0"/>
          <w:cols w:space="720"/>
          <w:docGrid w:linePitch="360"/>
        </w:sectPr>
      </w:pPr>
    </w:p>
    <w:p w:rsidR="00AA7001" w:rsidRPr="00883A2A" w:rsidRDefault="00AA7001" w:rsidP="00AA7001">
      <w:pPr>
        <w:rPr>
          <w:b/>
          <w:sz w:val="32"/>
          <w:szCs w:val="32"/>
        </w:rPr>
      </w:pPr>
      <w:r>
        <w:rPr>
          <w:b/>
          <w:sz w:val="32"/>
          <w:szCs w:val="32"/>
        </w:rPr>
        <w:lastRenderedPageBreak/>
        <w:t>Competition</w:t>
      </w:r>
      <w:r w:rsidRPr="00883A2A">
        <w:rPr>
          <w:b/>
          <w:sz w:val="32"/>
          <w:szCs w:val="32"/>
        </w:rPr>
        <w:t xml:space="preserve"> Data:  Flight Performance</w:t>
      </w:r>
    </w:p>
    <w:p w:rsidR="00AA7001" w:rsidRDefault="00AA7001" w:rsidP="00AA7001"/>
    <w:tbl>
      <w:tblPr>
        <w:tblW w:w="8796" w:type="dxa"/>
        <w:tblInd w:w="98" w:type="dxa"/>
        <w:tblLook w:val="0000" w:firstRow="0" w:lastRow="0" w:firstColumn="0" w:lastColumn="0" w:noHBand="0" w:noVBand="0"/>
      </w:tblPr>
      <w:tblGrid>
        <w:gridCol w:w="272"/>
        <w:gridCol w:w="2358"/>
        <w:gridCol w:w="2222"/>
        <w:gridCol w:w="1896"/>
        <w:gridCol w:w="2048"/>
      </w:tblGrid>
      <w:tr w:rsidR="00AA7001" w:rsidTr="00EB3227">
        <w:trPr>
          <w:trHeight w:val="255"/>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Flight Number</w:t>
            </w:r>
          </w:p>
        </w:tc>
        <w:tc>
          <w:tcPr>
            <w:tcW w:w="2222"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Distance (feet)</w:t>
            </w:r>
          </w:p>
        </w:tc>
        <w:tc>
          <w:tcPr>
            <w:tcW w:w="1896"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Pitch Stability</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A7001" w:rsidRPr="00395C80" w:rsidRDefault="00AA7001" w:rsidP="00EB3227">
            <w:pPr>
              <w:pStyle w:val="RubricHeadings10pt"/>
            </w:pPr>
            <w:r w:rsidRPr="00395C80">
              <w:t>Directional Stability</w:t>
            </w: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1</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2</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432"/>
        </w:trPr>
        <w:tc>
          <w:tcPr>
            <w:tcW w:w="272"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r>
              <w:rPr>
                <w:rFonts w:cs="Arial"/>
                <w:sz w:val="20"/>
                <w:szCs w:val="20"/>
              </w:rPr>
              <w:t>3</w:t>
            </w: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tcBorders>
              <w:top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p>
        </w:tc>
        <w:tc>
          <w:tcPr>
            <w:tcW w:w="1896"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tcBorders>
              <w:right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Distance</w:t>
            </w:r>
          </w:p>
        </w:tc>
        <w:tc>
          <w:tcPr>
            <w:tcW w:w="189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Pitch</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i/>
                <w:iCs/>
                <w:sz w:val="20"/>
                <w:szCs w:val="20"/>
              </w:rPr>
            </w:pPr>
            <w:r>
              <w:rPr>
                <w:rFonts w:cs="Arial"/>
                <w:i/>
                <w:iCs/>
                <w:sz w:val="20"/>
                <w:szCs w:val="20"/>
              </w:rPr>
              <w:t>Ave Directional</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tcBorders>
              <w:right w:val="single" w:sz="8" w:space="0" w:color="auto"/>
            </w:tcBorders>
            <w:shd w:val="clear" w:color="auto" w:fill="auto"/>
            <w:noWrap/>
            <w:vAlign w:val="bottom"/>
          </w:tcPr>
          <w:p w:rsidR="00AA7001" w:rsidRDefault="00AA7001" w:rsidP="00EB3227">
            <w:pPr>
              <w:jc w:val="center"/>
              <w:rPr>
                <w:rFonts w:cs="Arial"/>
                <w:sz w:val="20"/>
                <w:szCs w:val="20"/>
              </w:rPr>
            </w:pPr>
          </w:p>
        </w:tc>
        <w:tc>
          <w:tcPr>
            <w:tcW w:w="22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c>
          <w:tcPr>
            <w:tcW w:w="18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55"/>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tcBorders>
              <w:top w:val="single" w:sz="8" w:space="0" w:color="auto"/>
            </w:tcBorders>
            <w:shd w:val="clear" w:color="auto" w:fill="auto"/>
            <w:noWrap/>
            <w:vAlign w:val="bottom"/>
          </w:tcPr>
          <w:p w:rsidR="00AA7001" w:rsidRDefault="00AA7001" w:rsidP="00EB3227">
            <w:pPr>
              <w:rPr>
                <w:rFonts w:cs="Arial"/>
                <w:sz w:val="20"/>
                <w:szCs w:val="20"/>
              </w:rPr>
            </w:pPr>
          </w:p>
        </w:tc>
        <w:tc>
          <w:tcPr>
            <w:tcW w:w="1896" w:type="dxa"/>
            <w:tcBorders>
              <w:top w:val="single" w:sz="8" w:space="0" w:color="auto"/>
            </w:tcBorders>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315"/>
        </w:trPr>
        <w:tc>
          <w:tcPr>
            <w:tcW w:w="2630" w:type="dxa"/>
            <w:gridSpan w:val="2"/>
            <w:shd w:val="clear" w:color="auto" w:fill="auto"/>
            <w:noWrap/>
            <w:vAlign w:val="bottom"/>
          </w:tcPr>
          <w:p w:rsidR="00AA7001" w:rsidRDefault="00AA7001" w:rsidP="00EB3227">
            <w:pPr>
              <w:pStyle w:val="ActivitySubHeading"/>
            </w:pPr>
            <w:r>
              <w:t>Flight Characteristics</w:t>
            </w:r>
          </w:p>
        </w:tc>
        <w:tc>
          <w:tcPr>
            <w:tcW w:w="2222" w:type="dxa"/>
            <w:shd w:val="clear" w:color="auto" w:fill="auto"/>
            <w:noWrap/>
            <w:vAlign w:val="bottom"/>
          </w:tcPr>
          <w:p w:rsidR="00AA7001" w:rsidRDefault="00AA7001" w:rsidP="00EB3227">
            <w:pPr>
              <w:rPr>
                <w:rFonts w:cs="Arial"/>
                <w:sz w:val="20"/>
                <w:szCs w:val="20"/>
              </w:rPr>
            </w:pPr>
          </w:p>
        </w:tc>
        <w:tc>
          <w:tcPr>
            <w:tcW w:w="1896" w:type="dxa"/>
            <w:tcBorders>
              <w:right w:val="single" w:sz="8" w:space="0" w:color="auto"/>
            </w:tcBorders>
            <w:shd w:val="clear" w:color="auto" w:fill="auto"/>
            <w:noWrap/>
            <w:vAlign w:val="bottom"/>
          </w:tcPr>
          <w:p w:rsidR="00AA7001" w:rsidRDefault="00AA7001" w:rsidP="00EB3227">
            <w:pPr>
              <w:rPr>
                <w:rFonts w:cs="Arial"/>
                <w:sz w:val="20"/>
                <w:szCs w:val="20"/>
              </w:rPr>
            </w:pP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424820" w:rsidP="00EB3227">
            <w:pPr>
              <w:jc w:val="center"/>
              <w:rPr>
                <w:rFonts w:cs="Arial"/>
                <w:i/>
                <w:iCs/>
                <w:sz w:val="20"/>
                <w:szCs w:val="20"/>
              </w:rPr>
            </w:pPr>
            <w:r>
              <w:rPr>
                <w:rFonts w:cs="Arial"/>
                <w:i/>
                <w:iCs/>
                <w:sz w:val="20"/>
                <w:szCs w:val="20"/>
              </w:rPr>
              <w:t>Enter a rubric score</w:t>
            </w: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Distance (Straight line, &lt;24', 24-36', &gt;36')</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Pitch Stability (Uniform descent, gentle pitching, drastic)</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6476" w:type="dxa"/>
            <w:gridSpan w:val="3"/>
            <w:tcBorders>
              <w:right w:val="single" w:sz="8" w:space="0" w:color="auto"/>
            </w:tcBorders>
            <w:shd w:val="clear" w:color="auto" w:fill="auto"/>
            <w:noWrap/>
            <w:vAlign w:val="bottom"/>
          </w:tcPr>
          <w:p w:rsidR="00AA7001" w:rsidRDefault="00AA7001" w:rsidP="00EB3227">
            <w:pPr>
              <w:rPr>
                <w:rFonts w:cs="Arial"/>
                <w:sz w:val="20"/>
                <w:szCs w:val="20"/>
              </w:rPr>
            </w:pPr>
            <w:r>
              <w:rPr>
                <w:rFonts w:cs="Arial"/>
                <w:sz w:val="20"/>
                <w:szCs w:val="20"/>
              </w:rPr>
              <w:t>Directional Stability (Straight, gentle turn, sharp curve)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4</w:t>
            </w:r>
            <w:r>
              <w:rPr>
                <w:rFonts w:cs="Arial"/>
                <w:sz w:val="20"/>
                <w:szCs w:val="20"/>
              </w:rPr>
              <w:t>'s  (Bonus of 1)</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432"/>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Default="00AA7001" w:rsidP="00424820">
            <w:pPr>
              <w:rPr>
                <w:rFonts w:cs="Arial"/>
                <w:sz w:val="20"/>
                <w:szCs w:val="20"/>
              </w:rPr>
            </w:pPr>
            <w:r>
              <w:rPr>
                <w:rFonts w:cs="Arial"/>
                <w:sz w:val="20"/>
                <w:szCs w:val="20"/>
              </w:rPr>
              <w:t xml:space="preserve">2/3 are </w:t>
            </w:r>
            <w:r w:rsidR="00424820">
              <w:rPr>
                <w:rFonts w:cs="Arial"/>
                <w:sz w:val="20"/>
                <w:szCs w:val="20"/>
              </w:rPr>
              <w:t>5</w:t>
            </w:r>
            <w:r>
              <w:rPr>
                <w:rFonts w:cs="Arial"/>
                <w:sz w:val="20"/>
                <w:szCs w:val="20"/>
              </w:rPr>
              <w:t>'s  (Bonus of 2)</w:t>
            </w:r>
          </w:p>
        </w:tc>
        <w:tc>
          <w:tcPr>
            <w:tcW w:w="2048"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A7001" w:rsidRDefault="00AA7001" w:rsidP="00EB3227">
            <w:pPr>
              <w:jc w:val="center"/>
              <w:rPr>
                <w:rFonts w:cs="Arial"/>
                <w:sz w:val="20"/>
                <w:szCs w:val="20"/>
              </w:rPr>
            </w:pP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2222" w:type="dxa"/>
            <w:shd w:val="clear" w:color="auto" w:fill="auto"/>
            <w:noWrap/>
            <w:vAlign w:val="bottom"/>
          </w:tcPr>
          <w:p w:rsidR="00AA7001" w:rsidRDefault="00AA7001" w:rsidP="00EB3227">
            <w:pPr>
              <w:rPr>
                <w:rFonts w:cs="Arial"/>
                <w:sz w:val="20"/>
                <w:szCs w:val="20"/>
              </w:rPr>
            </w:pPr>
          </w:p>
        </w:tc>
        <w:tc>
          <w:tcPr>
            <w:tcW w:w="1896" w:type="dxa"/>
            <w:shd w:val="clear" w:color="auto" w:fill="auto"/>
            <w:noWrap/>
            <w:vAlign w:val="bottom"/>
          </w:tcPr>
          <w:p w:rsidR="00AA7001" w:rsidRDefault="00AA7001" w:rsidP="00EB3227">
            <w:pPr>
              <w:rPr>
                <w:rFonts w:cs="Arial"/>
                <w:sz w:val="20"/>
                <w:szCs w:val="20"/>
              </w:rPr>
            </w:pPr>
          </w:p>
        </w:tc>
        <w:tc>
          <w:tcPr>
            <w:tcW w:w="2048" w:type="dxa"/>
            <w:tcBorders>
              <w:top w:val="single" w:sz="8" w:space="0" w:color="auto"/>
              <w:bottom w:val="single" w:sz="8" w:space="0" w:color="auto"/>
            </w:tcBorders>
            <w:shd w:val="clear" w:color="auto" w:fill="auto"/>
            <w:noWrap/>
            <w:vAlign w:val="bottom"/>
          </w:tcPr>
          <w:p w:rsidR="00AA7001" w:rsidRDefault="00AA7001" w:rsidP="00EB3227">
            <w:pPr>
              <w:jc w:val="center"/>
              <w:rPr>
                <w:rFonts w:cs="Arial"/>
                <w:sz w:val="20"/>
                <w:szCs w:val="20"/>
              </w:rPr>
            </w:pPr>
            <w:r>
              <w:rPr>
                <w:rFonts w:cs="Arial"/>
                <w:sz w:val="20"/>
                <w:szCs w:val="20"/>
              </w:rPr>
              <w:t> </w:t>
            </w:r>
          </w:p>
        </w:tc>
      </w:tr>
      <w:tr w:rsidR="00AA7001" w:rsidTr="00EB3227">
        <w:trPr>
          <w:trHeight w:val="240"/>
        </w:trPr>
        <w:tc>
          <w:tcPr>
            <w:tcW w:w="272" w:type="dxa"/>
            <w:shd w:val="clear" w:color="auto" w:fill="auto"/>
            <w:noWrap/>
            <w:vAlign w:val="bottom"/>
          </w:tcPr>
          <w:p w:rsidR="00AA7001" w:rsidRDefault="00AA7001" w:rsidP="00EB3227">
            <w:pPr>
              <w:rPr>
                <w:rFonts w:cs="Arial"/>
                <w:sz w:val="20"/>
                <w:szCs w:val="20"/>
              </w:rPr>
            </w:pPr>
          </w:p>
        </w:tc>
        <w:tc>
          <w:tcPr>
            <w:tcW w:w="2358" w:type="dxa"/>
            <w:shd w:val="clear" w:color="auto" w:fill="auto"/>
            <w:noWrap/>
            <w:vAlign w:val="bottom"/>
          </w:tcPr>
          <w:p w:rsidR="00AA7001" w:rsidRDefault="00AA7001" w:rsidP="00EB3227">
            <w:pPr>
              <w:rPr>
                <w:rFonts w:cs="Arial"/>
                <w:sz w:val="20"/>
                <w:szCs w:val="20"/>
              </w:rPr>
            </w:pPr>
          </w:p>
        </w:tc>
        <w:tc>
          <w:tcPr>
            <w:tcW w:w="4118" w:type="dxa"/>
            <w:gridSpan w:val="2"/>
            <w:tcBorders>
              <w:right w:val="single" w:sz="8" w:space="0" w:color="auto"/>
            </w:tcBorders>
            <w:shd w:val="clear" w:color="auto" w:fill="auto"/>
            <w:noWrap/>
            <w:vAlign w:val="bottom"/>
          </w:tcPr>
          <w:p w:rsidR="00AA7001" w:rsidRPr="00D30E97" w:rsidRDefault="00AA7001" w:rsidP="00424820">
            <w:pPr>
              <w:rPr>
                <w:rFonts w:cs="Arial"/>
                <w:bCs/>
              </w:rPr>
            </w:pPr>
            <w:r w:rsidRPr="00395C80">
              <w:rPr>
                <w:rStyle w:val="ActivitySectionCharChar"/>
              </w:rPr>
              <w:t>Total Score:</w:t>
            </w:r>
            <w:r>
              <w:rPr>
                <w:rFonts w:cs="Arial"/>
                <w:b/>
                <w:bCs/>
                <w:sz w:val="28"/>
                <w:szCs w:val="28"/>
              </w:rPr>
              <w:t xml:space="preserve"> </w:t>
            </w:r>
            <w:r>
              <w:rPr>
                <w:rFonts w:cs="Arial"/>
                <w:bCs/>
              </w:rPr>
              <w:t>(</w:t>
            </w:r>
            <w:r w:rsidR="00424820">
              <w:rPr>
                <w:rFonts w:cs="Arial"/>
                <w:bCs/>
              </w:rPr>
              <w:t>17</w:t>
            </w:r>
            <w:r>
              <w:rPr>
                <w:rFonts w:cs="Arial"/>
                <w:bCs/>
              </w:rPr>
              <w:t xml:space="preserve"> Possible)</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7001" w:rsidRDefault="00AA7001" w:rsidP="00EB3227">
            <w:pPr>
              <w:jc w:val="center"/>
              <w:rPr>
                <w:rFonts w:cs="Arial"/>
                <w:sz w:val="20"/>
                <w:szCs w:val="20"/>
              </w:rPr>
            </w:pPr>
          </w:p>
        </w:tc>
      </w:tr>
      <w:tr w:rsidR="00AA7001" w:rsidTr="00EB3227">
        <w:trPr>
          <w:trHeight w:val="270"/>
        </w:trPr>
        <w:tc>
          <w:tcPr>
            <w:tcW w:w="27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2358" w:type="dxa"/>
            <w:shd w:val="clear" w:color="auto" w:fill="auto"/>
            <w:noWrap/>
            <w:vAlign w:val="bottom"/>
          </w:tcPr>
          <w:p w:rsidR="00AA7001" w:rsidRPr="00395C80" w:rsidRDefault="00AA7001" w:rsidP="00EB3227">
            <w:r>
              <w:t> </w:t>
            </w:r>
          </w:p>
        </w:tc>
        <w:tc>
          <w:tcPr>
            <w:tcW w:w="2222" w:type="dxa"/>
            <w:shd w:val="clear" w:color="auto" w:fill="auto"/>
            <w:noWrap/>
            <w:vAlign w:val="bottom"/>
          </w:tcPr>
          <w:p w:rsidR="00AA7001" w:rsidRDefault="00AA7001" w:rsidP="00EB3227">
            <w:pPr>
              <w:rPr>
                <w:rFonts w:cs="Arial"/>
                <w:sz w:val="20"/>
                <w:szCs w:val="20"/>
              </w:rPr>
            </w:pPr>
            <w:r>
              <w:rPr>
                <w:rFonts w:cs="Arial"/>
                <w:sz w:val="20"/>
                <w:szCs w:val="20"/>
              </w:rPr>
              <w:t> </w:t>
            </w:r>
          </w:p>
        </w:tc>
        <w:tc>
          <w:tcPr>
            <w:tcW w:w="1896" w:type="dxa"/>
            <w:shd w:val="clear" w:color="auto" w:fill="auto"/>
            <w:noWrap/>
            <w:vAlign w:val="bottom"/>
          </w:tcPr>
          <w:p w:rsidR="00AA7001" w:rsidRPr="00395C80" w:rsidRDefault="00AA7001" w:rsidP="00EB3227">
            <w:r>
              <w:t> </w:t>
            </w:r>
          </w:p>
        </w:tc>
        <w:tc>
          <w:tcPr>
            <w:tcW w:w="2048" w:type="dxa"/>
            <w:shd w:val="clear" w:color="auto" w:fill="auto"/>
            <w:noWrap/>
            <w:vAlign w:val="bottom"/>
          </w:tcPr>
          <w:p w:rsidR="00AA7001" w:rsidRDefault="00AA7001" w:rsidP="00EB3227">
            <w:pPr>
              <w:jc w:val="center"/>
              <w:rPr>
                <w:rFonts w:cs="Arial"/>
                <w:sz w:val="20"/>
                <w:szCs w:val="20"/>
              </w:rPr>
            </w:pPr>
            <w:r>
              <w:rPr>
                <w:rFonts w:cs="Arial"/>
                <w:sz w:val="20"/>
                <w:szCs w:val="20"/>
              </w:rPr>
              <w:t> </w:t>
            </w:r>
          </w:p>
        </w:tc>
      </w:tr>
    </w:tbl>
    <w:p w:rsidR="00AA7001" w:rsidRDefault="00AA7001" w:rsidP="00AA7001">
      <w:pPr>
        <w:rPr>
          <w:b/>
          <w:sz w:val="28"/>
          <w:szCs w:val="28"/>
        </w:rPr>
      </w:pPr>
    </w:p>
    <w:p w:rsidR="00AA7001" w:rsidRPr="00395C80" w:rsidRDefault="00AA7001" w:rsidP="00AA7001">
      <w:pPr>
        <w:sectPr w:rsidR="00AA7001" w:rsidRPr="00395C80" w:rsidSect="00A13794">
          <w:pgSz w:w="12240" w:h="15840" w:code="1"/>
          <w:pgMar w:top="720" w:right="1440" w:bottom="1440" w:left="1440" w:header="720" w:footer="720" w:gutter="0"/>
          <w:cols w:space="720"/>
          <w:docGrid w:linePitch="360"/>
        </w:sectPr>
      </w:pPr>
    </w:p>
    <w:p w:rsidR="00AA7001" w:rsidRDefault="00AA7001" w:rsidP="00AA7001">
      <w:pPr>
        <w:pStyle w:val="ActivitySection"/>
      </w:pPr>
      <w:r>
        <w:lastRenderedPageBreak/>
        <w:t>Conclusion</w:t>
      </w:r>
    </w:p>
    <w:p w:rsidR="00AA7001" w:rsidRDefault="00AA7001" w:rsidP="00AA7001">
      <w:pPr>
        <w:pStyle w:val="ActivityNumbers"/>
        <w:numPr>
          <w:ilvl w:val="0"/>
          <w:numId w:val="18"/>
        </w:numPr>
      </w:pPr>
      <w:r>
        <w:t>Was the glider as stable as you expected? Why or why not might this be so?</w:t>
      </w:r>
    </w:p>
    <w:p w:rsidR="00AA7001" w:rsidRPr="0013008B" w:rsidRDefault="00AA7001" w:rsidP="00AA7001"/>
    <w:p w:rsidR="00AA7001" w:rsidRPr="0013008B" w:rsidRDefault="00AA7001" w:rsidP="00AA7001"/>
    <w:p w:rsidR="00AA7001" w:rsidRDefault="00AA7001" w:rsidP="00AA7001">
      <w:pPr>
        <w:pStyle w:val="ActivityNumbers"/>
        <w:numPr>
          <w:ilvl w:val="0"/>
          <w:numId w:val="18"/>
        </w:numPr>
      </w:pPr>
      <w:r>
        <w:t>What techniques did you use to “trim” the glider for straight and gently descending flight?</w:t>
      </w:r>
    </w:p>
    <w:p w:rsidR="00AA7001" w:rsidRPr="0013008B" w:rsidRDefault="00AA7001" w:rsidP="00AA7001"/>
    <w:p w:rsidR="00AA7001" w:rsidRDefault="00AA7001" w:rsidP="00AA7001">
      <w:pPr>
        <w:pStyle w:val="ActivityNumbers"/>
        <w:numPr>
          <w:ilvl w:val="0"/>
          <w:numId w:val="18"/>
        </w:numPr>
      </w:pPr>
      <w:r>
        <w:t>How many test flights were required to get the glider trimmed for long distance, straight-line flight? Was this expected? Why or why not?</w:t>
      </w:r>
    </w:p>
    <w:p w:rsidR="00AA7001" w:rsidRDefault="00AA7001" w:rsidP="00AA7001"/>
    <w:p w:rsidR="00AA7001" w:rsidRPr="0013008B" w:rsidRDefault="00AA7001" w:rsidP="00AA7001"/>
    <w:p w:rsidR="00AA7001" w:rsidRDefault="00AA7001" w:rsidP="008B76BC">
      <w:pPr>
        <w:pStyle w:val="ActivitySection"/>
        <w:tabs>
          <w:tab w:val="left" w:pos="6488"/>
        </w:tabs>
      </w:pPr>
    </w:p>
    <w:sectPr w:rsidR="00AA7001" w:rsidSect="00A1379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7C" w:rsidRDefault="0094627C">
      <w:r>
        <w:separator/>
      </w:r>
    </w:p>
    <w:p w:rsidR="0094627C" w:rsidRDefault="0094627C"/>
    <w:p w:rsidR="0094627C" w:rsidRDefault="0094627C"/>
  </w:endnote>
  <w:endnote w:type="continuationSeparator" w:id="0">
    <w:p w:rsidR="0094627C" w:rsidRDefault="0094627C">
      <w:r>
        <w:continuationSeparator/>
      </w:r>
    </w:p>
    <w:p w:rsidR="0094627C" w:rsidRDefault="0094627C"/>
    <w:p w:rsidR="0094627C" w:rsidRDefault="00946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01" w:rsidRDefault="00AA7001" w:rsidP="00A01098">
    <w:pPr>
      <w:pStyle w:val="Footer"/>
      <w:rPr>
        <w:rFonts w:cs="Arial"/>
        <w:szCs w:val="20"/>
      </w:rPr>
    </w:pPr>
    <w:r>
      <w:rPr>
        <w:rFonts w:cs="Arial"/>
        <w:szCs w:val="20"/>
      </w:rPr>
      <w:t>Project Lead The Way, Inc.</w:t>
    </w:r>
  </w:p>
  <w:p w:rsidR="00AA7001" w:rsidRDefault="00AA7001" w:rsidP="00A01098">
    <w:pPr>
      <w:pStyle w:val="Footer"/>
      <w:rPr>
        <w:rFonts w:cs="Arial"/>
        <w:szCs w:val="20"/>
      </w:rPr>
    </w:pPr>
    <w:r>
      <w:rPr>
        <w:rFonts w:cs="Arial"/>
        <w:szCs w:val="20"/>
      </w:rPr>
      <w:t>Copyright 2011</w:t>
    </w:r>
  </w:p>
  <w:p w:rsidR="00AA7001" w:rsidRPr="002C362E" w:rsidRDefault="00AA7001" w:rsidP="00A01098">
    <w:pPr>
      <w:pStyle w:val="Footer"/>
      <w:rPr>
        <w:rFonts w:cs="Arial"/>
        <w:szCs w:val="20"/>
      </w:rPr>
    </w:pPr>
    <w:r>
      <w:rPr>
        <w:rFonts w:cs="Arial"/>
        <w:szCs w:val="20"/>
      </w:rPr>
      <w:t xml:space="preserve">AE – Unit 3 – Lesson 1.2 – Project 1.2.13 – Glider Design: Flight Data Recording Form – Page </w:t>
    </w:r>
    <w:r w:rsidR="00DE4A45" w:rsidRPr="002C362E">
      <w:rPr>
        <w:rStyle w:val="PageNumber"/>
        <w:rFonts w:cs="Arial"/>
        <w:szCs w:val="20"/>
      </w:rPr>
      <w:fldChar w:fldCharType="begin"/>
    </w:r>
    <w:r w:rsidRPr="002C362E">
      <w:rPr>
        <w:rStyle w:val="PageNumber"/>
        <w:rFonts w:cs="Arial"/>
        <w:szCs w:val="20"/>
      </w:rPr>
      <w:instrText xml:space="preserve"> PAGE </w:instrText>
    </w:r>
    <w:r w:rsidR="00DE4A45" w:rsidRPr="002C362E">
      <w:rPr>
        <w:rStyle w:val="PageNumber"/>
        <w:rFonts w:cs="Arial"/>
        <w:szCs w:val="20"/>
      </w:rPr>
      <w:fldChar w:fldCharType="separate"/>
    </w:r>
    <w:r w:rsidR="0036730B">
      <w:rPr>
        <w:rStyle w:val="PageNumber"/>
        <w:rFonts w:cs="Arial"/>
        <w:noProof/>
        <w:szCs w:val="20"/>
      </w:rPr>
      <w:t>1</w:t>
    </w:r>
    <w:r w:rsidR="00DE4A45" w:rsidRPr="002C362E">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7C" w:rsidRDefault="0094627C">
      <w:r>
        <w:separator/>
      </w:r>
    </w:p>
    <w:p w:rsidR="0094627C" w:rsidRDefault="0094627C"/>
    <w:p w:rsidR="0094627C" w:rsidRDefault="0094627C"/>
  </w:footnote>
  <w:footnote w:type="continuationSeparator" w:id="0">
    <w:p w:rsidR="0094627C" w:rsidRDefault="0094627C">
      <w:r>
        <w:continuationSeparator/>
      </w:r>
    </w:p>
    <w:p w:rsidR="0094627C" w:rsidRDefault="0094627C"/>
    <w:p w:rsidR="0094627C" w:rsidRDefault="009462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44C8E"/>
    <w:multiLevelType w:val="hybridMultilevel"/>
    <w:tmpl w:val="436A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6"/>
  </w:num>
  <w:num w:numId="11">
    <w:abstractNumId w:val="15"/>
  </w:num>
  <w:num w:numId="12">
    <w:abstractNumId w:val="8"/>
  </w:num>
  <w:num w:numId="13">
    <w:abstractNumId w:val="0"/>
  </w:num>
  <w:num w:numId="14">
    <w:abstractNumId w:val="3"/>
  </w:num>
  <w:num w:numId="15">
    <w:abstractNumId w:val="0"/>
  </w:num>
  <w:num w:numId="16">
    <w:abstractNumId w:val="10"/>
  </w:num>
  <w:num w:numId="17">
    <w:abstractNumId w:val="7"/>
  </w:num>
  <w:num w:numId="18">
    <w:abstractNumId w:val="15"/>
    <w:lvlOverride w:ilvl="0">
      <w:startOverride w:val="1"/>
    </w:lvlOverride>
  </w:num>
  <w:num w:numId="19">
    <w:abstractNumId w:val="15"/>
    <w:lvlOverride w:ilvl="0">
      <w:startOverride w:val="1"/>
    </w:lvlOverride>
  </w:num>
  <w:num w:numId="20">
    <w:abstractNumId w:val="9"/>
  </w:num>
  <w:num w:numId="21">
    <w:abstractNumId w:val="2"/>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81C1E"/>
    <w:rsid w:val="000C0AA0"/>
    <w:rsid w:val="001C078D"/>
    <w:rsid w:val="00236268"/>
    <w:rsid w:val="0024594D"/>
    <w:rsid w:val="00261CC9"/>
    <w:rsid w:val="002875F9"/>
    <w:rsid w:val="00292F3A"/>
    <w:rsid w:val="002B709E"/>
    <w:rsid w:val="002E18BC"/>
    <w:rsid w:val="002F7401"/>
    <w:rsid w:val="003055A2"/>
    <w:rsid w:val="00351163"/>
    <w:rsid w:val="0036730B"/>
    <w:rsid w:val="003819DA"/>
    <w:rsid w:val="00424820"/>
    <w:rsid w:val="00461BF4"/>
    <w:rsid w:val="005E71A4"/>
    <w:rsid w:val="005F4A07"/>
    <w:rsid w:val="006242C4"/>
    <w:rsid w:val="006914FC"/>
    <w:rsid w:val="006E4B44"/>
    <w:rsid w:val="006F7A31"/>
    <w:rsid w:val="00743E3D"/>
    <w:rsid w:val="00765FEC"/>
    <w:rsid w:val="00771119"/>
    <w:rsid w:val="007A4B58"/>
    <w:rsid w:val="00882BEC"/>
    <w:rsid w:val="008A0941"/>
    <w:rsid w:val="008B76BC"/>
    <w:rsid w:val="0094627C"/>
    <w:rsid w:val="009D5AFC"/>
    <w:rsid w:val="00A052DC"/>
    <w:rsid w:val="00A3170C"/>
    <w:rsid w:val="00AA7001"/>
    <w:rsid w:val="00B01CA4"/>
    <w:rsid w:val="00B70918"/>
    <w:rsid w:val="00B865DB"/>
    <w:rsid w:val="00C92131"/>
    <w:rsid w:val="00CA3DBE"/>
    <w:rsid w:val="00CD298F"/>
    <w:rsid w:val="00D111EB"/>
    <w:rsid w:val="00D55D94"/>
    <w:rsid w:val="00D660C2"/>
    <w:rsid w:val="00D85E7F"/>
    <w:rsid w:val="00DC3F03"/>
    <w:rsid w:val="00DE4A45"/>
    <w:rsid w:val="00E47655"/>
    <w:rsid w:val="00EA62DF"/>
    <w:rsid w:val="00EA78EF"/>
    <w:rsid w:val="00EE36A9"/>
    <w:rsid w:val="00F358FF"/>
    <w:rsid w:val="00F93B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After3pt">
    <w:name w:val="Activitybullet + After:  3 pt"/>
    <w:basedOn w:val="Normal"/>
    <w:autoRedefine/>
    <w:rsid w:val="00D660C2"/>
    <w:pPr>
      <w:numPr>
        <w:numId w:val="21"/>
      </w:numPr>
      <w:spacing w:after="60"/>
      <w:contextualSpacing/>
    </w:pPr>
    <w:rPr>
      <w:szCs w:val="20"/>
    </w:rPr>
  </w:style>
  <w:style w:type="paragraph" w:customStyle="1" w:styleId="RubricHeadings10pt">
    <w:name w:val="Rubric Headings + 10 pt"/>
    <w:basedOn w:val="RubricHeadings"/>
    <w:rsid w:val="00AA7001"/>
    <w:rPr>
      <w:sz w:val="20"/>
    </w:rPr>
  </w:style>
  <w:style w:type="paragraph" w:customStyle="1" w:styleId="ActivitySubHeading">
    <w:name w:val="Activity SubHeading"/>
    <w:basedOn w:val="Normal"/>
    <w:rsid w:val="00AA7001"/>
    <w:pPr>
      <w:spacing w:before="100" w:after="100"/>
    </w:pPr>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B5F9-60C0-4BC4-B2DB-6AA5576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40</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1.2.Z Activity Title</vt:lpstr>
    </vt:vector>
  </TitlesOfParts>
  <Company>Project Lead The Way, Inc.</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1.2.13 Glider Design: Flight Data Recording Form</dc:title>
  <dc:subject>AE – Lesson 1.2 - Physics of Flight</dc:subject>
  <dc:creator>AE Revision Team</dc:creator>
  <cp:keywords/>
  <dc:description/>
  <cp:lastModifiedBy>Gerald Holt</cp:lastModifiedBy>
  <cp:revision>14</cp:revision>
  <cp:lastPrinted>2004-08-10T19:51:00Z</cp:lastPrinted>
  <dcterms:created xsi:type="dcterms:W3CDTF">2010-02-24T21:06:00Z</dcterms:created>
  <dcterms:modified xsi:type="dcterms:W3CDTF">2012-07-12T20:54:00Z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