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33" w:rsidRPr="00F95833" w:rsidRDefault="00F95833" w:rsidP="00F9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b/>
          <w:bCs/>
          <w:color w:val="000000"/>
          <w:sz w:val="28"/>
          <w:szCs w:val="28"/>
        </w:rPr>
        <w:t>Energy Sources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Energy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Power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Transportation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Intermodal Transportation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Potential Energy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Kinetic Energy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Non-Renewable Energy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Renewable Energy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Inexhaustible Energy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  <w:u w:val="single"/>
        </w:rPr>
        <w:t>Forms of Energy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Light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Heat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Mechanical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Chemical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Electrical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Nuclear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  <w:u w:val="single"/>
        </w:rPr>
        <w:t>Energy and the Environment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Greenhouse effect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Global Warming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  <w:u w:val="single"/>
        </w:rPr>
        <w:t>Fossil Fuels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Coal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Oil</w:t>
      </w:r>
    </w:p>
    <w:p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833">
        <w:rPr>
          <w:rFonts w:ascii="Arial" w:eastAsia="Times New Roman" w:hAnsi="Arial" w:cs="Arial"/>
          <w:color w:val="000000"/>
          <w:sz w:val="28"/>
          <w:szCs w:val="28"/>
        </w:rPr>
        <w:t>Natural Gas</w:t>
      </w:r>
    </w:p>
    <w:p w:rsidR="00A120D8" w:rsidRDefault="00A120D8">
      <w:bookmarkStart w:id="0" w:name="_GoBack"/>
      <w:bookmarkEnd w:id="0"/>
    </w:p>
    <w:sectPr w:rsidR="00A1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33"/>
    <w:rsid w:val="00A120D8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621BA-3D1E-4330-8FB4-F8A56F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LEGEND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Standish</dc:creator>
  <cp:keywords/>
  <dc:description/>
  <cp:lastModifiedBy>Kyle Standish</cp:lastModifiedBy>
  <cp:revision>1</cp:revision>
  <dcterms:created xsi:type="dcterms:W3CDTF">2015-08-28T15:55:00Z</dcterms:created>
  <dcterms:modified xsi:type="dcterms:W3CDTF">2015-08-28T15:55:00Z</dcterms:modified>
</cp:coreProperties>
</file>