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14"/>
          <w:szCs w:val="14"/>
        </w:rPr>
      </w:pPr>
      <w:r w:rsidDel="00000000" w:rsidR="00000000" w:rsidRPr="00000000">
        <w:rPr>
          <w:sz w:val="14"/>
          <w:szCs w:val="14"/>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808080" w:space="0" w:sz="8" w:val="single"/>
              <w:bottom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100" w:lineRule="auto"/>
              <w:rPr>
                <w:b w:val="1"/>
                <w:color w:val="002b52"/>
                <w:sz w:val="48"/>
                <w:szCs w:val="48"/>
              </w:rPr>
            </w:pPr>
            <w:r w:rsidDel="00000000" w:rsidR="00000000" w:rsidRPr="00000000">
              <w:rPr>
                <w:b w:val="1"/>
                <w:color w:val="002b52"/>
                <w:sz w:val="48"/>
                <w:szCs w:val="48"/>
                <w:rtl w:val="0"/>
              </w:rPr>
              <w:t xml:space="preserve">Audio Engineering Project  </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Purpose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Have you ever considered how the music or audio you hear in movies and TV is recorded? Are you aware of the techniques needed to record audio?  In today’s society music and other forms of audio play a major role in how we live our lives.  We listen to music on our IPods, and cars, hear sounds in movies and television but as an average listener we tend not know how  an audio idea becomes a reality.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Equipment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FL Studio, DAW</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Internet access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Microsoft PowerPoint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Procedure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groups</w:t>
      </w:r>
      <w:r w:rsidDel="00000000" w:rsidR="00000000" w:rsidRPr="00000000">
        <w:rPr>
          <w:rtl w:val="0"/>
        </w:rPr>
        <w:t xml:space="preserve"> you will explore various techniques and create your own audio project.  Below you will find the necessary procedures for finishing the Audio Engineering Project.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Projects:</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Audio Product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w:t>
      </w:r>
      <w:r w:rsidDel="00000000" w:rsidR="00000000" w:rsidRPr="00000000">
        <w:rPr>
          <w:rtl w:val="0"/>
        </w:rPr>
        <w:t xml:space="preserve">ou will create 4 different audio projects. You must complete each one of the choices.  After completing the three provided you will have your choice to create your own project or choose one of the three provided.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b w:val="1"/>
          <w:rtl w:val="0"/>
        </w:rPr>
        <w:t xml:space="preserve">1. Create a music audio track; each track must contain the following: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minimum of 4 audio tracks, 1 analog track</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minimum of 4 different effects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minimum 2 minutes in length</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1 automation track</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Each track should be properly mixed and mastered. (tracks should be panned and no clipping should take place).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b w:val="1"/>
          <w:rtl w:val="0"/>
        </w:rPr>
        <w:t xml:space="preserve">2. Create a radio commercial for your product that previously invented/innovated.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tab/>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At least 1 vocal/voice track</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3 tracks of other audio such as music, sound fx, etc</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1 automation track</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Each track should be properly mixed and mastered. (tracks should be panned and no clipping should take place).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3.  Create a 5-10 minute short story/ classic old radio program.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may write or reuse an old time radio show program.</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Must contain vocal/voice, music, and sound fx</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Each track should be properly mixed and mastered. (tracks should be panned and no clipping should take place).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 Create a 3 episode PodCast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Research “what makes a good or great podcast”</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Each podcast should be 2-3 minutes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podcast should have a theme (ex. true crime,paranormal, sports, news, history, pop culture, music, movies, etc.)</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Intro music, background sounds must be used</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Each podcast should be properly mixed and mastered. (tracks should be panned and no clipping should take place).</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A summary and a rough outline/transcript will also be turned in.</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5. Loop Challenge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As a class choose a loop that everyone will use to create a different track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6. Song Remix</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 As a class, each person will research a track and attempt to find “song/track stems” that everyone in the class will use to create their project.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