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FC" w:rsidRDefault="007026FC" w:rsidP="007026FC">
      <w:pPr>
        <w:pBdr>
          <w:bottom w:val="single" w:sz="6" w:space="4" w:color="007C8A"/>
        </w:pBdr>
        <w:spacing w:before="428" w:after="321" w:line="240" w:lineRule="auto"/>
        <w:textAlignment w:val="baseline"/>
        <w:outlineLvl w:val="1"/>
        <w:rPr>
          <w:rFonts w:ascii="Verdana" w:eastAsia="Times New Roman" w:hAnsi="Verdana" w:cs="Times New Roman"/>
          <w:color w:val="007C8A"/>
          <w:sz w:val="48"/>
          <w:szCs w:val="48"/>
        </w:rPr>
      </w:pPr>
      <w:r>
        <w:rPr>
          <w:rFonts w:ascii="Verdana" w:eastAsia="Times New Roman" w:hAnsi="Verdana" w:cs="Times New Roman"/>
          <w:color w:val="007C8A"/>
          <w:sz w:val="48"/>
          <w:szCs w:val="48"/>
        </w:rPr>
        <w:t>Act</w:t>
      </w:r>
      <w:bookmarkStart w:id="0" w:name="_GoBack"/>
      <w:bookmarkEnd w:id="0"/>
      <w:r>
        <w:rPr>
          <w:rFonts w:ascii="Verdana" w:eastAsia="Times New Roman" w:hAnsi="Verdana" w:cs="Times New Roman"/>
          <w:color w:val="007C8A"/>
          <w:sz w:val="48"/>
          <w:szCs w:val="48"/>
        </w:rPr>
        <w:t>ivity 1.3 Concept Sketching</w:t>
      </w:r>
    </w:p>
    <w:p w:rsidR="007026FC" w:rsidRPr="007026FC" w:rsidRDefault="007026FC" w:rsidP="007026FC">
      <w:pPr>
        <w:pBdr>
          <w:bottom w:val="single" w:sz="6" w:space="4" w:color="007C8A"/>
        </w:pBdr>
        <w:spacing w:before="428" w:after="321" w:line="240" w:lineRule="auto"/>
        <w:textAlignment w:val="baseline"/>
        <w:outlineLvl w:val="1"/>
        <w:rPr>
          <w:rFonts w:ascii="Verdana" w:eastAsia="Times New Roman" w:hAnsi="Verdana" w:cs="Times New Roman"/>
          <w:color w:val="007C8A"/>
          <w:sz w:val="48"/>
          <w:szCs w:val="48"/>
        </w:rPr>
      </w:pPr>
      <w:r w:rsidRPr="007026FC">
        <w:rPr>
          <w:rFonts w:ascii="Verdana" w:eastAsia="Times New Roman" w:hAnsi="Verdana" w:cs="Times New Roman"/>
          <w:color w:val="007C8A"/>
          <w:sz w:val="48"/>
          <w:szCs w:val="48"/>
        </w:rPr>
        <w:t>Procedure</w:t>
      </w:r>
    </w:p>
    <w:p w:rsidR="007026FC" w:rsidRPr="007026FC" w:rsidRDefault="007026FC" w:rsidP="007026FC">
      <w:pPr>
        <w:spacing w:after="100" w:afterAutospacing="1" w:line="240" w:lineRule="auto"/>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Create the following sketches in your engineering notebook as directed by your instructor. A front view refers to the view that typically shows the longest dimension and the most distinctive shape. For instance, in this context, the “front” view of a vehicle would actually be one of the side views (driver’s side or passenger side). Concentrate on boxing out the correct size and shape of the object and then refining the sketch based on careful observation. Insert a photographic image of the object represented adjacent to each sketch. Remember to title, initial, and date all sketches and inserted photographs.</w:t>
      </w:r>
    </w:p>
    <w:p w:rsidR="007026FC" w:rsidRPr="007026FC" w:rsidRDefault="007026FC" w:rsidP="007026FC">
      <w:pPr>
        <w:numPr>
          <w:ilvl w:val="0"/>
          <w:numId w:val="1"/>
        </w:numPr>
        <w:spacing w:before="300"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Sketch a “front” view of at least two of the following objects:</w:t>
      </w:r>
    </w:p>
    <w:p w:rsidR="007026FC" w:rsidRPr="007026FC" w:rsidRDefault="007026FC" w:rsidP="007026FC">
      <w:pPr>
        <w:spacing w:after="0" w:line="240" w:lineRule="auto"/>
        <w:textAlignment w:val="baseline"/>
        <w:rPr>
          <w:rFonts w:ascii="inherit" w:eastAsia="Times New Roman" w:hAnsi="inherit" w:cs="Times New Roman"/>
          <w:sz w:val="24"/>
          <w:szCs w:val="24"/>
        </w:rPr>
      </w:pP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Highlighter, Sharpie, pen, or pencil</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Toothbrush</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Clothespin</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Scissors</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Flash drive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Coffee cup</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Glue bottle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Flashlight</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Beverage can or bottle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Other instructor-approved object</w:t>
      </w:r>
    </w:p>
    <w:p w:rsidR="007026FC" w:rsidRPr="007026FC" w:rsidRDefault="007026FC" w:rsidP="007026FC">
      <w:pPr>
        <w:numPr>
          <w:ilvl w:val="0"/>
          <w:numId w:val="1"/>
        </w:numPr>
        <w:spacing w:before="300"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Sketch a “front” view of at least two of the following objects:</w:t>
      </w:r>
    </w:p>
    <w:p w:rsidR="007026FC" w:rsidRPr="007026FC" w:rsidRDefault="007026FC" w:rsidP="007026FC">
      <w:pPr>
        <w:spacing w:after="0" w:line="240" w:lineRule="auto"/>
        <w:textAlignment w:val="baseline"/>
        <w:rPr>
          <w:rFonts w:ascii="inherit" w:eastAsia="Times New Roman" w:hAnsi="inherit" w:cs="Times New Roman"/>
          <w:sz w:val="24"/>
          <w:szCs w:val="24"/>
        </w:rPr>
      </w:pP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Computer mouse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Tape dispenser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Stapler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Contoured speaker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Monitor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Surge protector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lastRenderedPageBreak/>
        <w:t>Cell phone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Other instructor-approved object</w:t>
      </w:r>
    </w:p>
    <w:p w:rsidR="007026FC" w:rsidRPr="007026FC" w:rsidRDefault="007026FC" w:rsidP="007026FC">
      <w:pPr>
        <w:numPr>
          <w:ilvl w:val="0"/>
          <w:numId w:val="1"/>
        </w:numPr>
        <w:spacing w:before="300"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 xml:space="preserve">Sketch a “front” view of an </w:t>
      </w:r>
      <w:proofErr w:type="spellStart"/>
      <w:r w:rsidRPr="007026FC">
        <w:rPr>
          <w:rFonts w:ascii="inherit" w:eastAsia="Times New Roman" w:hAnsi="inherit" w:cs="Times New Roman"/>
          <w:sz w:val="24"/>
          <w:szCs w:val="24"/>
        </w:rPr>
        <w:t>Automoblox</w:t>
      </w:r>
      <w:proofErr w:type="spellEnd"/>
      <w:r w:rsidRPr="007026FC">
        <w:rPr>
          <w:rFonts w:ascii="inherit" w:eastAsia="Times New Roman" w:hAnsi="inherit" w:cs="Times New Roman"/>
          <w:sz w:val="24"/>
          <w:szCs w:val="24"/>
        </w:rPr>
        <w:t xml:space="preserve"> vehicle.</w:t>
      </w:r>
    </w:p>
    <w:p w:rsidR="007026FC" w:rsidRPr="007026FC" w:rsidRDefault="007026FC" w:rsidP="007026FC">
      <w:pPr>
        <w:spacing w:after="0" w:line="240" w:lineRule="auto"/>
        <w:textAlignment w:val="baseline"/>
        <w:rPr>
          <w:rFonts w:ascii="inherit" w:eastAsia="Times New Roman" w:hAnsi="inherit" w:cs="Times New Roman"/>
          <w:sz w:val="24"/>
          <w:szCs w:val="24"/>
        </w:rPr>
      </w:pPr>
    </w:p>
    <w:p w:rsidR="007026FC" w:rsidRPr="007026FC" w:rsidRDefault="007026FC" w:rsidP="007026FC">
      <w:pPr>
        <w:numPr>
          <w:ilvl w:val="0"/>
          <w:numId w:val="1"/>
        </w:numPr>
        <w:spacing w:before="300"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Sketch a “front” view of two objects at home. Some suggestions follow:</w:t>
      </w:r>
    </w:p>
    <w:p w:rsidR="007026FC" w:rsidRPr="007026FC" w:rsidRDefault="007026FC" w:rsidP="007026FC">
      <w:pPr>
        <w:spacing w:after="0" w:line="240" w:lineRule="auto"/>
        <w:textAlignment w:val="baseline"/>
        <w:rPr>
          <w:rFonts w:ascii="inherit" w:eastAsia="Times New Roman" w:hAnsi="inherit" w:cs="Times New Roman"/>
          <w:sz w:val="24"/>
          <w:szCs w:val="24"/>
        </w:rPr>
      </w:pP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Spoon, fork, or knife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Remote control device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Cleaning product bottle</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Can opener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Corkscrew</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Coffee maker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Sink faucet</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Lamp</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Computer desk</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Chair</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Squirt gun</w:t>
      </w:r>
    </w:p>
    <w:p w:rsidR="007026FC" w:rsidRPr="007026FC" w:rsidRDefault="007026FC" w:rsidP="007026FC">
      <w:pPr>
        <w:numPr>
          <w:ilvl w:val="1"/>
          <w:numId w:val="1"/>
        </w:numPr>
        <w:spacing w:before="150" w:after="0" w:line="240" w:lineRule="auto"/>
        <w:ind w:left="38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Etc.</w:t>
      </w:r>
    </w:p>
    <w:p w:rsidR="007026FC" w:rsidRPr="007026FC" w:rsidRDefault="007026FC" w:rsidP="007026FC">
      <w:pPr>
        <w:shd w:val="clear" w:color="auto" w:fill="65A2AE"/>
        <w:spacing w:after="300" w:line="240" w:lineRule="auto"/>
        <w:ind w:left="-510"/>
        <w:textAlignment w:val="baseline"/>
        <w:outlineLvl w:val="3"/>
        <w:rPr>
          <w:rFonts w:ascii="Verdana" w:eastAsia="Times New Roman" w:hAnsi="Verdana" w:cs="Times New Roman"/>
          <w:caps/>
          <w:color w:val="FFFFFF"/>
          <w:sz w:val="29"/>
          <w:szCs w:val="29"/>
        </w:rPr>
      </w:pPr>
      <w:r w:rsidRPr="007026FC">
        <w:rPr>
          <w:rFonts w:ascii="Verdana" w:eastAsia="Times New Roman" w:hAnsi="Verdana" w:cs="Times New Roman"/>
          <w:caps/>
          <w:color w:val="FFFFFF"/>
          <w:sz w:val="29"/>
          <w:szCs w:val="29"/>
        </w:rPr>
        <w:t>CONCLUSION QUESTIONS</w:t>
      </w:r>
    </w:p>
    <w:p w:rsidR="007026FC" w:rsidRPr="007026FC" w:rsidRDefault="007026FC" w:rsidP="007026FC">
      <w:pPr>
        <w:numPr>
          <w:ilvl w:val="0"/>
          <w:numId w:val="2"/>
        </w:numPr>
        <w:spacing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Explain the concept of proportion. How does the concept of proportion relate to creating a realistic sketch?</w:t>
      </w:r>
    </w:p>
    <w:p w:rsidR="007026FC" w:rsidRPr="007026FC" w:rsidRDefault="007026FC" w:rsidP="007026FC">
      <w:pPr>
        <w:numPr>
          <w:ilvl w:val="0"/>
          <w:numId w:val="2"/>
        </w:numPr>
        <w:spacing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Why would the ability to create realistic sketches make a person a more competent designer?</w:t>
      </w:r>
    </w:p>
    <w:p w:rsidR="007026FC" w:rsidRPr="007026FC" w:rsidRDefault="007026FC" w:rsidP="007026FC">
      <w:pPr>
        <w:numPr>
          <w:ilvl w:val="0"/>
          <w:numId w:val="2"/>
        </w:numPr>
        <w:spacing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Give an example of a visual or graphic representation of information that has more impact than an explanation of the information in text.</w:t>
      </w:r>
    </w:p>
    <w:p w:rsidR="007026FC" w:rsidRPr="007026FC" w:rsidRDefault="007026FC" w:rsidP="007026FC">
      <w:pPr>
        <w:numPr>
          <w:ilvl w:val="0"/>
          <w:numId w:val="2"/>
        </w:numPr>
        <w:spacing w:after="0" w:line="240" w:lineRule="auto"/>
        <w:ind w:left="0"/>
        <w:textAlignment w:val="baseline"/>
        <w:rPr>
          <w:rFonts w:ascii="inherit" w:eastAsia="Times New Roman" w:hAnsi="inherit" w:cs="Times New Roman"/>
          <w:sz w:val="24"/>
          <w:szCs w:val="24"/>
        </w:rPr>
      </w:pPr>
      <w:r w:rsidRPr="007026FC">
        <w:rPr>
          <w:rFonts w:ascii="inherit" w:eastAsia="Times New Roman" w:hAnsi="inherit" w:cs="Times New Roman"/>
          <w:sz w:val="24"/>
          <w:szCs w:val="24"/>
        </w:rPr>
        <w:t>In your opinion, what is the most important thing to know/do in order to create a realistic sketch of an object?</w:t>
      </w:r>
    </w:p>
    <w:p w:rsidR="006A22A8" w:rsidRDefault="006A22A8"/>
    <w:sectPr w:rsidR="006A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90F"/>
    <w:multiLevelType w:val="multilevel"/>
    <w:tmpl w:val="77EE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56652"/>
    <w:multiLevelType w:val="multilevel"/>
    <w:tmpl w:val="67AA41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C"/>
    <w:rsid w:val="00065692"/>
    <w:rsid w:val="000E00CB"/>
    <w:rsid w:val="00147722"/>
    <w:rsid w:val="00196718"/>
    <w:rsid w:val="001A470B"/>
    <w:rsid w:val="001B1969"/>
    <w:rsid w:val="001C4773"/>
    <w:rsid w:val="001F4890"/>
    <w:rsid w:val="001F5B65"/>
    <w:rsid w:val="00205B23"/>
    <w:rsid w:val="00211CE0"/>
    <w:rsid w:val="00230D6B"/>
    <w:rsid w:val="002C70A0"/>
    <w:rsid w:val="002E38F4"/>
    <w:rsid w:val="00374ABE"/>
    <w:rsid w:val="003914EB"/>
    <w:rsid w:val="003B0B9F"/>
    <w:rsid w:val="003C1E6D"/>
    <w:rsid w:val="003D44EC"/>
    <w:rsid w:val="004A70D9"/>
    <w:rsid w:val="004B43A6"/>
    <w:rsid w:val="00614EB9"/>
    <w:rsid w:val="006A22A8"/>
    <w:rsid w:val="006B4426"/>
    <w:rsid w:val="007026FC"/>
    <w:rsid w:val="00707B9F"/>
    <w:rsid w:val="00714DDD"/>
    <w:rsid w:val="007859D7"/>
    <w:rsid w:val="00787CF1"/>
    <w:rsid w:val="0084417C"/>
    <w:rsid w:val="008C281E"/>
    <w:rsid w:val="008E3B43"/>
    <w:rsid w:val="008F1A1C"/>
    <w:rsid w:val="00910E34"/>
    <w:rsid w:val="00971BFE"/>
    <w:rsid w:val="009732DF"/>
    <w:rsid w:val="009E7967"/>
    <w:rsid w:val="00A020F7"/>
    <w:rsid w:val="00A4759C"/>
    <w:rsid w:val="00A65835"/>
    <w:rsid w:val="00A779AF"/>
    <w:rsid w:val="00B2520E"/>
    <w:rsid w:val="00B66B7A"/>
    <w:rsid w:val="00B8096D"/>
    <w:rsid w:val="00BA75F0"/>
    <w:rsid w:val="00BE34C6"/>
    <w:rsid w:val="00C01FA7"/>
    <w:rsid w:val="00CF15DA"/>
    <w:rsid w:val="00D17144"/>
    <w:rsid w:val="00D24BB5"/>
    <w:rsid w:val="00D47739"/>
    <w:rsid w:val="00D9057B"/>
    <w:rsid w:val="00DD0609"/>
    <w:rsid w:val="00E862EB"/>
    <w:rsid w:val="00E91E08"/>
    <w:rsid w:val="00EB7327"/>
    <w:rsid w:val="00EC0D43"/>
    <w:rsid w:val="00ED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9AC4-B702-4D24-941F-CF51795B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2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26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6F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26FC"/>
    <w:rPr>
      <w:rFonts w:ascii="Times New Roman" w:eastAsia="Times New Roman" w:hAnsi="Times New Roman" w:cs="Times New Roman"/>
      <w:b/>
      <w:bCs/>
      <w:sz w:val="24"/>
      <w:szCs w:val="24"/>
    </w:rPr>
  </w:style>
  <w:style w:type="paragraph" w:customStyle="1" w:styleId="mb0">
    <w:name w:val="mb0"/>
    <w:basedOn w:val="Normal"/>
    <w:rsid w:val="007026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2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kyles</dc:creator>
  <cp:keywords/>
  <dc:description/>
  <cp:lastModifiedBy>kyles</cp:lastModifiedBy>
  <cp:revision>1</cp:revision>
  <dcterms:created xsi:type="dcterms:W3CDTF">2017-08-15T14:11:00Z</dcterms:created>
  <dcterms:modified xsi:type="dcterms:W3CDTF">2017-08-15T14:12:00Z</dcterms:modified>
</cp:coreProperties>
</file>